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28" w:rsidRPr="00D670DA" w:rsidRDefault="00AF5B28" w:rsidP="0053160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Hinweisblatt „Nachlassverfahren während der Corona-Pandemie“</w:t>
      </w:r>
    </w:p>
    <w:p w:rsidR="00D670DA" w:rsidRDefault="00D670DA" w:rsidP="00531602">
      <w:pPr>
        <w:spacing w:line="276" w:lineRule="auto"/>
      </w:pPr>
    </w:p>
    <w:p w:rsidR="00A40591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Pr="00237CF6">
        <w:rPr>
          <w:rFonts w:ascii="Arial" w:hAnsi="Arial" w:cs="Arial"/>
        </w:rPr>
        <w:t xml:space="preserve">ie Nachlassabteilung </w:t>
      </w:r>
      <w:r>
        <w:rPr>
          <w:rFonts w:ascii="Arial" w:hAnsi="Arial" w:cs="Arial"/>
        </w:rPr>
        <w:t xml:space="preserve">ist </w:t>
      </w:r>
      <w:r w:rsidRPr="00237CF6">
        <w:rPr>
          <w:rFonts w:ascii="Arial" w:hAnsi="Arial" w:cs="Arial"/>
        </w:rPr>
        <w:t xml:space="preserve">für den </w:t>
      </w:r>
      <w:r w:rsidRPr="00A81BCC">
        <w:rPr>
          <w:rFonts w:ascii="Arial" w:hAnsi="Arial" w:cs="Arial"/>
          <w:b/>
        </w:rPr>
        <w:t>Publikumsverkehr nur in bestimmten Angelegenheiten</w:t>
      </w:r>
      <w:r w:rsidRPr="00237CF6">
        <w:rPr>
          <w:rFonts w:ascii="Arial" w:hAnsi="Arial" w:cs="Arial"/>
        </w:rPr>
        <w:t xml:space="preserve"> und </w:t>
      </w:r>
      <w:r w:rsidRPr="00A81BCC">
        <w:rPr>
          <w:rFonts w:ascii="Arial" w:hAnsi="Arial" w:cs="Arial"/>
          <w:b/>
        </w:rPr>
        <w:t>nur nach telefonischer Terminvereinbarung</w:t>
      </w:r>
    </w:p>
    <w:p w:rsidR="00531602" w:rsidRDefault="00D005CD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(</w:t>
      </w:r>
      <w:r w:rsidR="001268F9">
        <w:rPr>
          <w:rFonts w:ascii="Arial" w:hAnsi="Arial" w:cs="Arial"/>
          <w:b/>
          <w:iCs/>
        </w:rPr>
        <w:t>02153 / 9151-</w:t>
      </w:r>
      <w:r w:rsidR="00A40591">
        <w:rPr>
          <w:rFonts w:ascii="Arial" w:hAnsi="Arial" w:cs="Arial"/>
          <w:b/>
          <w:iCs/>
        </w:rPr>
        <w:t xml:space="preserve">49 </w:t>
      </w:r>
      <w:r w:rsidR="00703692">
        <w:rPr>
          <w:rFonts w:ascii="Arial" w:hAnsi="Arial" w:cs="Arial"/>
          <w:b/>
          <w:iCs/>
        </w:rPr>
        <w:t xml:space="preserve">, 40 oder </w:t>
      </w:r>
      <w:bookmarkStart w:id="0" w:name="_GoBack"/>
      <w:bookmarkEnd w:id="0"/>
      <w:r w:rsidR="00A40591">
        <w:rPr>
          <w:rFonts w:ascii="Arial" w:hAnsi="Arial" w:cs="Arial"/>
          <w:b/>
          <w:iCs/>
        </w:rPr>
        <w:t>27</w:t>
      </w:r>
      <w:r>
        <w:rPr>
          <w:rFonts w:ascii="Arial" w:hAnsi="Arial" w:cs="Arial"/>
          <w:b/>
          <w:iCs/>
        </w:rPr>
        <w:t>, 8:00 Uhr-12</w:t>
      </w:r>
      <w:r w:rsidR="00531602" w:rsidRPr="00A81BCC">
        <w:rPr>
          <w:rFonts w:ascii="Arial" w:hAnsi="Arial" w:cs="Arial"/>
          <w:b/>
          <w:iCs/>
        </w:rPr>
        <w:t>:00 Uhr)</w:t>
      </w:r>
      <w:r w:rsidR="00531602">
        <w:rPr>
          <w:rFonts w:ascii="Arial" w:hAnsi="Arial" w:cs="Arial"/>
          <w:i/>
          <w:iCs/>
        </w:rPr>
        <w:t xml:space="preserve"> </w:t>
      </w:r>
      <w:r w:rsidR="00531602" w:rsidRPr="00237CF6">
        <w:rPr>
          <w:rFonts w:ascii="Arial" w:hAnsi="Arial" w:cs="Arial"/>
        </w:rPr>
        <w:t>geöffnet.</w:t>
      </w:r>
    </w:p>
    <w:p w:rsidR="00531602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</w:p>
    <w:p w:rsidR="00531602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237CF6">
        <w:rPr>
          <w:rFonts w:ascii="Arial" w:hAnsi="Arial" w:cs="Arial"/>
          <w:b/>
        </w:rPr>
        <w:t xml:space="preserve">Ihr </w:t>
      </w:r>
      <w:r w:rsidRPr="00631A2C">
        <w:rPr>
          <w:rFonts w:ascii="Arial" w:hAnsi="Arial" w:cs="Arial"/>
          <w:b/>
          <w:u w:val="single"/>
        </w:rPr>
        <w:t>persönliches Erscheinen ist nicht erforderlich</w:t>
      </w:r>
      <w:r>
        <w:rPr>
          <w:rFonts w:ascii="Arial" w:hAnsi="Arial" w:cs="Arial"/>
          <w:b/>
        </w:rPr>
        <w:t xml:space="preserve"> in folgenden Fällen</w:t>
      </w:r>
      <w:r w:rsidRPr="00237CF6">
        <w:rPr>
          <w:rFonts w:ascii="Arial" w:hAnsi="Arial" w:cs="Arial"/>
          <w:b/>
        </w:rPr>
        <w:t>:</w:t>
      </w:r>
    </w:p>
    <w:p w:rsidR="00531602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</w:p>
    <w:p w:rsidR="00631A2C" w:rsidRPr="00531602" w:rsidRDefault="00631A2C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531602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237CF6">
        <w:rPr>
          <w:rFonts w:ascii="Arial" w:hAnsi="Arial" w:cs="Arial"/>
          <w:b/>
        </w:rPr>
        <w:t>Ablieferung eines handgeschriebenen Testaments zum Zwecke der amtlichen Verwah</w:t>
      </w:r>
      <w:r w:rsidR="00A40591">
        <w:rPr>
          <w:rFonts w:ascii="Arial" w:hAnsi="Arial" w:cs="Arial"/>
          <w:b/>
        </w:rPr>
        <w:t>rung beim Amtsgericht Nettetal</w:t>
      </w:r>
    </w:p>
    <w:p w:rsidR="00531602" w:rsidRPr="00237CF6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237CF6">
        <w:rPr>
          <w:rFonts w:ascii="Arial" w:hAnsi="Arial" w:cs="Arial"/>
        </w:rPr>
        <w:t xml:space="preserve">Möchten Sie Ihr Testament in die amtliche Verwahrung geben, fügen Sie dem Antrag </w:t>
      </w:r>
      <w:r w:rsidRPr="00AF5B28">
        <w:rPr>
          <w:rFonts w:ascii="Arial" w:hAnsi="Arial" w:cs="Arial"/>
          <w:b/>
        </w:rPr>
        <w:t>(</w:t>
      </w:r>
      <w:r w:rsidR="006376F5">
        <w:rPr>
          <w:rFonts w:ascii="Arial" w:hAnsi="Arial" w:cs="Arial"/>
          <w:b/>
        </w:rPr>
        <w:t xml:space="preserve">1 </w:t>
      </w:r>
      <w:r w:rsidRPr="00AF5B28">
        <w:rPr>
          <w:rFonts w:ascii="Arial" w:hAnsi="Arial" w:cs="Arial"/>
          <w:b/>
        </w:rPr>
        <w:t>Antrag auf</w:t>
      </w:r>
      <w:r w:rsidR="00631A2C" w:rsidRPr="00AF5B28">
        <w:rPr>
          <w:rFonts w:ascii="Arial" w:hAnsi="Arial" w:cs="Arial"/>
          <w:b/>
        </w:rPr>
        <w:t xml:space="preserve"> amtliche Verwahrung handschriftliches Testament </w:t>
      </w:r>
      <w:r w:rsidR="00AC1FE9">
        <w:rPr>
          <w:rFonts w:ascii="Arial" w:hAnsi="Arial" w:cs="Arial"/>
          <w:b/>
        </w:rPr>
        <w:t>– siehe Formularsammlung im Internet</w:t>
      </w:r>
      <w:r w:rsidRPr="00AF5B28">
        <w:rPr>
          <w:rFonts w:ascii="Arial" w:hAnsi="Arial" w:cs="Arial"/>
          <w:b/>
        </w:rPr>
        <w:t>)</w:t>
      </w:r>
      <w:r w:rsidRPr="00237CF6">
        <w:rPr>
          <w:rFonts w:ascii="Arial" w:hAnsi="Arial" w:cs="Arial"/>
        </w:rPr>
        <w:t xml:space="preserve"> bitte Ihre Gebu</w:t>
      </w:r>
      <w:r w:rsidR="00631A2C">
        <w:rPr>
          <w:rFonts w:ascii="Arial" w:hAnsi="Arial" w:cs="Arial"/>
        </w:rPr>
        <w:t>rtsurkunde bzw. Eheurkunde bei.</w:t>
      </w:r>
    </w:p>
    <w:p w:rsidR="00631A2C" w:rsidRDefault="00631A2C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</w:p>
    <w:p w:rsidR="00631A2C" w:rsidRDefault="00631A2C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631A2C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237CF6">
        <w:rPr>
          <w:rFonts w:ascii="Arial" w:hAnsi="Arial" w:cs="Arial"/>
          <w:b/>
        </w:rPr>
        <w:t>Ablieferung eines Testaments zum Zwecke der Testamentseröffnung.</w:t>
      </w:r>
    </w:p>
    <w:p w:rsidR="006376F5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237CF6">
        <w:rPr>
          <w:rFonts w:ascii="Arial" w:hAnsi="Arial" w:cs="Arial"/>
        </w:rPr>
        <w:t>Verwenden Sie dazu das folgende Anschreiben</w:t>
      </w:r>
      <w:r w:rsidR="00E62BB5">
        <w:rPr>
          <w:rFonts w:ascii="Arial" w:hAnsi="Arial" w:cs="Arial"/>
        </w:rPr>
        <w:t xml:space="preserve"> (</w:t>
      </w:r>
      <w:r w:rsidR="006376F5" w:rsidRPr="006376F5">
        <w:rPr>
          <w:rFonts w:ascii="Arial" w:hAnsi="Arial" w:cs="Arial"/>
          <w:b/>
        </w:rPr>
        <w:t>2</w:t>
      </w:r>
      <w:r w:rsidR="006376F5">
        <w:rPr>
          <w:rFonts w:ascii="Arial" w:hAnsi="Arial" w:cs="Arial"/>
        </w:rPr>
        <w:t xml:space="preserve"> </w:t>
      </w:r>
      <w:r w:rsidR="006376F5">
        <w:rPr>
          <w:rFonts w:ascii="Arial" w:hAnsi="Arial" w:cs="Arial"/>
          <w:b/>
        </w:rPr>
        <w:t>Vordruck Ablieferung Testament</w:t>
      </w:r>
      <w:r w:rsidR="00E62BB5">
        <w:rPr>
          <w:rFonts w:ascii="Arial" w:hAnsi="Arial" w:cs="Arial"/>
        </w:rPr>
        <w:t xml:space="preserve">) </w:t>
      </w:r>
      <w:r w:rsidRPr="00237CF6">
        <w:rPr>
          <w:rFonts w:ascii="Arial" w:hAnsi="Arial" w:cs="Arial"/>
        </w:rPr>
        <w:t>und übe</w:t>
      </w:r>
      <w:r>
        <w:rPr>
          <w:rFonts w:ascii="Arial" w:hAnsi="Arial" w:cs="Arial"/>
        </w:rPr>
        <w:t>rsenden Sie uns das Testament (</w:t>
      </w:r>
      <w:r w:rsidRPr="00237CF6">
        <w:rPr>
          <w:rFonts w:ascii="Arial" w:hAnsi="Arial" w:cs="Arial"/>
        </w:rPr>
        <w:t>Or</w:t>
      </w:r>
      <w:r w:rsidR="00631A2C">
        <w:rPr>
          <w:rFonts w:ascii="Arial" w:hAnsi="Arial" w:cs="Arial"/>
        </w:rPr>
        <w:t>i</w:t>
      </w:r>
      <w:r w:rsidRPr="00237CF6">
        <w:rPr>
          <w:rFonts w:ascii="Arial" w:hAnsi="Arial" w:cs="Arial"/>
        </w:rPr>
        <w:t>ginal), die Sterbeurkunde (Or</w:t>
      </w:r>
      <w:r w:rsidR="00631A2C">
        <w:rPr>
          <w:rFonts w:ascii="Arial" w:hAnsi="Arial" w:cs="Arial"/>
        </w:rPr>
        <w:t>i</w:t>
      </w:r>
      <w:r w:rsidRPr="00237CF6">
        <w:rPr>
          <w:rFonts w:ascii="Arial" w:hAnsi="Arial" w:cs="Arial"/>
        </w:rPr>
        <w:t>ginal) und den ausgefüllten Fragebogen zur Ermittlung der gesetzlichen Erben</w:t>
      </w:r>
      <w:r w:rsidR="00E62BB5">
        <w:rPr>
          <w:rFonts w:ascii="Arial" w:hAnsi="Arial" w:cs="Arial"/>
        </w:rPr>
        <w:t xml:space="preserve"> </w:t>
      </w:r>
    </w:p>
    <w:p w:rsidR="00631A2C" w:rsidRDefault="00E62BB5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376F5" w:rsidRPr="006376F5">
        <w:rPr>
          <w:rFonts w:ascii="Arial" w:hAnsi="Arial" w:cs="Arial"/>
          <w:b/>
        </w:rPr>
        <w:t xml:space="preserve">3 </w:t>
      </w:r>
      <w:r w:rsidR="006376F5">
        <w:rPr>
          <w:rFonts w:ascii="Arial" w:hAnsi="Arial" w:cs="Arial"/>
          <w:b/>
        </w:rPr>
        <w:t xml:space="preserve">Fragebogen </w:t>
      </w:r>
      <w:r w:rsidRPr="006376F5">
        <w:rPr>
          <w:rFonts w:ascii="Arial" w:hAnsi="Arial" w:cs="Arial"/>
          <w:b/>
        </w:rPr>
        <w:t>Ermittlung</w:t>
      </w:r>
      <w:r w:rsidR="006376F5">
        <w:rPr>
          <w:rFonts w:ascii="Arial" w:hAnsi="Arial" w:cs="Arial"/>
          <w:b/>
        </w:rPr>
        <w:t xml:space="preserve"> der</w:t>
      </w:r>
      <w:r w:rsidRPr="006376F5">
        <w:rPr>
          <w:rFonts w:ascii="Arial" w:hAnsi="Arial" w:cs="Arial"/>
          <w:b/>
        </w:rPr>
        <w:t xml:space="preserve"> Erben</w:t>
      </w:r>
      <w:r>
        <w:rPr>
          <w:rFonts w:ascii="Arial" w:hAnsi="Arial" w:cs="Arial"/>
        </w:rPr>
        <w:t>)</w:t>
      </w:r>
      <w:r w:rsidR="00531602" w:rsidRPr="00237CF6">
        <w:rPr>
          <w:rFonts w:ascii="Arial" w:hAnsi="Arial" w:cs="Arial"/>
        </w:rPr>
        <w:t>. Die testamentarischen und gesetzlichen Erben wer</w:t>
      </w:r>
      <w:r w:rsidR="00631A2C">
        <w:rPr>
          <w:rFonts w:ascii="Arial" w:hAnsi="Arial" w:cs="Arial"/>
        </w:rPr>
        <w:t>den schriftlich benachrichtigt.</w:t>
      </w:r>
    </w:p>
    <w:p w:rsidR="00631A2C" w:rsidRDefault="00631A2C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</w:p>
    <w:p w:rsidR="00631A2C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0D6CF5">
        <w:rPr>
          <w:rFonts w:ascii="Arial" w:hAnsi="Arial" w:cs="Arial"/>
          <w:b/>
          <w:u w:val="single"/>
        </w:rPr>
        <w:t>Möchten Sie Ihre Unterlagen nicht dem Postweg anvertrauen, haben Sie stets die Möglichkeit, den Nachtbriefkaste</w:t>
      </w:r>
      <w:r w:rsidR="004D2E21">
        <w:rPr>
          <w:rFonts w:ascii="Arial" w:hAnsi="Arial" w:cs="Arial"/>
          <w:b/>
          <w:u w:val="single"/>
        </w:rPr>
        <w:t>n vor dem Amtsgericht Nettetal</w:t>
      </w:r>
      <w:r w:rsidR="00D005CD" w:rsidRPr="000D6CF5">
        <w:rPr>
          <w:rFonts w:ascii="Arial" w:hAnsi="Arial" w:cs="Arial"/>
          <w:b/>
          <w:u w:val="single"/>
        </w:rPr>
        <w:t xml:space="preserve"> </w:t>
      </w:r>
      <w:r w:rsidRPr="000D6CF5">
        <w:rPr>
          <w:rFonts w:ascii="Arial" w:hAnsi="Arial" w:cs="Arial"/>
          <w:b/>
          <w:u w:val="single"/>
        </w:rPr>
        <w:t xml:space="preserve"> zu nutzen.</w:t>
      </w:r>
      <w:r w:rsidRPr="000D6CF5">
        <w:rPr>
          <w:rFonts w:ascii="Arial" w:hAnsi="Arial" w:cs="Arial"/>
          <w:b/>
        </w:rPr>
        <w:br/>
      </w:r>
      <w:r w:rsidRPr="00237CF6">
        <w:rPr>
          <w:rFonts w:ascii="Arial" w:hAnsi="Arial" w:cs="Arial"/>
        </w:rPr>
        <w:br/>
      </w:r>
      <w:r w:rsidRPr="00237CF6">
        <w:rPr>
          <w:rFonts w:ascii="Arial" w:hAnsi="Arial" w:cs="Arial"/>
        </w:rPr>
        <w:br/>
      </w:r>
      <w:r w:rsidRPr="00237CF6">
        <w:rPr>
          <w:rFonts w:ascii="Arial" w:hAnsi="Arial" w:cs="Arial"/>
          <w:b/>
        </w:rPr>
        <w:t xml:space="preserve">Ihr </w:t>
      </w:r>
      <w:r w:rsidRPr="00631A2C">
        <w:rPr>
          <w:rFonts w:ascii="Arial" w:hAnsi="Arial" w:cs="Arial"/>
          <w:b/>
          <w:u w:val="single"/>
        </w:rPr>
        <w:t>persönliches Erscheinen ist erforderlich</w:t>
      </w:r>
      <w:r w:rsidR="00631A2C">
        <w:rPr>
          <w:rFonts w:ascii="Arial" w:hAnsi="Arial" w:cs="Arial"/>
          <w:b/>
        </w:rPr>
        <w:t xml:space="preserve"> </w:t>
      </w:r>
      <w:r w:rsidR="00631A2C" w:rsidRPr="00237CF6">
        <w:rPr>
          <w:rFonts w:ascii="Arial" w:hAnsi="Arial" w:cs="Arial"/>
          <w:b/>
        </w:rPr>
        <w:t>in folgenden Fällen</w:t>
      </w:r>
      <w:r w:rsidRPr="00237CF6">
        <w:rPr>
          <w:rFonts w:ascii="Arial" w:hAnsi="Arial" w:cs="Arial"/>
          <w:b/>
        </w:rPr>
        <w:t>:</w:t>
      </w:r>
    </w:p>
    <w:p w:rsidR="00631A2C" w:rsidRDefault="00631A2C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631A2C" w:rsidRDefault="00631A2C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631A2C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237CF6">
        <w:rPr>
          <w:rFonts w:ascii="Arial" w:hAnsi="Arial" w:cs="Arial"/>
          <w:b/>
        </w:rPr>
        <w:t>Rückgabe von Verfügungen von Todes wegen</w:t>
      </w:r>
    </w:p>
    <w:p w:rsidR="00531602" w:rsidRDefault="00631A2C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Diese </w:t>
      </w:r>
      <w:r w:rsidR="00531602" w:rsidRPr="00237CF6">
        <w:rPr>
          <w:rFonts w:ascii="Arial" w:hAnsi="Arial" w:cs="Arial"/>
        </w:rPr>
        <w:t>kann nur nach vorheriger Terminabsprache erfolgen. Für die Rückgabe von Verfügungen von Todes wegen benötigen wir Ihren gültigen Personalausweis oder Reisepass sowie den Hinterlegungsschein.</w:t>
      </w:r>
    </w:p>
    <w:p w:rsidR="00631A2C" w:rsidRDefault="00631A2C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</w:p>
    <w:p w:rsidR="00631A2C" w:rsidRPr="00237CF6" w:rsidRDefault="00631A2C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E62BB5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237CF6">
        <w:rPr>
          <w:rFonts w:ascii="Arial" w:hAnsi="Arial" w:cs="Arial"/>
          <w:b/>
        </w:rPr>
        <w:t>Beurkundung von Erbausschlagungen</w:t>
      </w:r>
    </w:p>
    <w:p w:rsidR="00D005CD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237CF6">
        <w:rPr>
          <w:rFonts w:ascii="Arial" w:hAnsi="Arial" w:cs="Arial"/>
        </w:rPr>
        <w:t xml:space="preserve">Zur Beurkundung von Erbausschlagungen </w:t>
      </w:r>
      <w:r w:rsidR="00C74E95" w:rsidRPr="00237CF6">
        <w:rPr>
          <w:rFonts w:ascii="Arial" w:hAnsi="Arial" w:cs="Arial"/>
        </w:rPr>
        <w:t xml:space="preserve">vereinbaren Sie </w:t>
      </w:r>
      <w:r w:rsidR="00C74E95">
        <w:rPr>
          <w:rFonts w:ascii="Arial" w:hAnsi="Arial" w:cs="Arial"/>
        </w:rPr>
        <w:t xml:space="preserve">bitte </w:t>
      </w:r>
      <w:r w:rsidR="00C74E95" w:rsidRPr="00237CF6">
        <w:rPr>
          <w:rFonts w:ascii="Arial" w:hAnsi="Arial" w:cs="Arial"/>
        </w:rPr>
        <w:t>telefonisch einen Termin</w:t>
      </w:r>
      <w:r w:rsidR="00C74E95">
        <w:rPr>
          <w:rFonts w:ascii="Arial" w:hAnsi="Arial" w:cs="Arial"/>
        </w:rPr>
        <w:t>. Alternativ können</w:t>
      </w:r>
      <w:r w:rsidRPr="00237CF6">
        <w:rPr>
          <w:rFonts w:ascii="Arial" w:hAnsi="Arial" w:cs="Arial"/>
        </w:rPr>
        <w:t xml:space="preserve"> Sie sich </w:t>
      </w:r>
      <w:r w:rsidR="00C74E95">
        <w:rPr>
          <w:rFonts w:ascii="Arial" w:hAnsi="Arial" w:cs="Arial"/>
        </w:rPr>
        <w:t>auch</w:t>
      </w:r>
      <w:r w:rsidR="00631A2C">
        <w:rPr>
          <w:rFonts w:ascii="Arial" w:hAnsi="Arial" w:cs="Arial"/>
        </w:rPr>
        <w:t xml:space="preserve"> an einen Notar Ihrer Wahl</w:t>
      </w:r>
      <w:r w:rsidR="000C26EF">
        <w:rPr>
          <w:rFonts w:ascii="Arial" w:hAnsi="Arial" w:cs="Arial"/>
        </w:rPr>
        <w:t xml:space="preserve"> wenden</w:t>
      </w:r>
      <w:r w:rsidRPr="00237CF6">
        <w:rPr>
          <w:rFonts w:ascii="Arial" w:hAnsi="Arial" w:cs="Arial"/>
        </w:rPr>
        <w:t xml:space="preserve">. Bitte teilen Sie in jedem Fall den Namen des/der Verstorbenen, Sterbedaten, Ihre persönlichen Daten sowie Ihre Telefonnummer für Rückfragen mit. </w:t>
      </w:r>
    </w:p>
    <w:p w:rsidR="00D005CD" w:rsidRDefault="00D005CD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Die zur Vorbereitung des Termins notwendigen Unterlagen, welche vorher einzureichen sind, teilen wir Ihnen telefonisch mit.</w:t>
      </w:r>
    </w:p>
    <w:p w:rsidR="00631A2C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237CF6">
        <w:rPr>
          <w:rFonts w:ascii="Arial" w:hAnsi="Arial" w:cs="Arial"/>
        </w:rPr>
        <w:t>Bitte bringen Sie zum Termin für die Erbausschlagung die Sterbeurkunde oder das gerichtliche Schreiben</w:t>
      </w:r>
      <w:r w:rsidR="00D005CD">
        <w:rPr>
          <w:rFonts w:ascii="Arial" w:hAnsi="Arial" w:cs="Arial"/>
        </w:rPr>
        <w:t xml:space="preserve"> – im Original-</w:t>
      </w:r>
      <w:r w:rsidRPr="00237CF6">
        <w:rPr>
          <w:rFonts w:ascii="Arial" w:hAnsi="Arial" w:cs="Arial"/>
        </w:rPr>
        <w:t>, Ihren Personalausweis oder Reisepass mit. E</w:t>
      </w:r>
      <w:r w:rsidR="00631A2C">
        <w:rPr>
          <w:rFonts w:ascii="Arial" w:hAnsi="Arial" w:cs="Arial"/>
        </w:rPr>
        <w:t xml:space="preserve">s </w:t>
      </w:r>
      <w:r w:rsidR="00631A2C">
        <w:rPr>
          <w:rFonts w:ascii="Arial" w:hAnsi="Arial" w:cs="Arial"/>
        </w:rPr>
        <w:lastRenderedPageBreak/>
        <w:t xml:space="preserve">wird darauf hingewiesen, dass </w:t>
      </w:r>
      <w:r w:rsidRPr="00237CF6">
        <w:rPr>
          <w:rFonts w:ascii="Arial" w:hAnsi="Arial" w:cs="Arial"/>
        </w:rPr>
        <w:t>nur Ausschlagungserklärungen von maximal 2 Personen gleichzeitig beurkundet werden können.</w:t>
      </w:r>
    </w:p>
    <w:p w:rsidR="00C86498" w:rsidRDefault="00C86498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</w:p>
    <w:p w:rsidR="00631A2C" w:rsidRDefault="00631A2C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531602" w:rsidRPr="00237CF6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237CF6">
        <w:rPr>
          <w:rFonts w:ascii="Arial" w:hAnsi="Arial" w:cs="Arial"/>
          <w:b/>
        </w:rPr>
        <w:t>Beantragung eines Erbscheins</w:t>
      </w:r>
      <w:r w:rsidRPr="00237CF6">
        <w:rPr>
          <w:rFonts w:ascii="Arial" w:hAnsi="Arial" w:cs="Arial"/>
        </w:rPr>
        <w:t xml:space="preserve"> </w:t>
      </w:r>
    </w:p>
    <w:p w:rsidR="00631A2C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237CF6">
        <w:rPr>
          <w:rFonts w:ascii="Arial" w:hAnsi="Arial" w:cs="Arial"/>
        </w:rPr>
        <w:t>Bevor Sie telefonisch einen Erbscheinstermin mit dem Gericht oder einem Notar Ihrer Wahl vereinbaren, prüfen Sie bitte, ob Sie überhaupt einen Erbschein benötigen.</w:t>
      </w:r>
    </w:p>
    <w:p w:rsidR="00631A2C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237CF6">
        <w:rPr>
          <w:rFonts w:ascii="Arial" w:hAnsi="Arial" w:cs="Arial"/>
        </w:rPr>
        <w:t xml:space="preserve">In vielen Fällen </w:t>
      </w:r>
      <w:r w:rsidR="00C74E95">
        <w:rPr>
          <w:rFonts w:ascii="Arial" w:hAnsi="Arial" w:cs="Arial"/>
        </w:rPr>
        <w:t>genügt</w:t>
      </w:r>
      <w:r w:rsidRPr="00237CF6">
        <w:rPr>
          <w:rFonts w:ascii="Arial" w:hAnsi="Arial" w:cs="Arial"/>
        </w:rPr>
        <w:t xml:space="preserve"> die Vorlage des durch das Gericht eröffnete</w:t>
      </w:r>
      <w:r w:rsidR="00032FF6">
        <w:rPr>
          <w:rFonts w:ascii="Arial" w:hAnsi="Arial" w:cs="Arial"/>
        </w:rPr>
        <w:t>n</w:t>
      </w:r>
      <w:r w:rsidRPr="00237CF6">
        <w:rPr>
          <w:rFonts w:ascii="Arial" w:hAnsi="Arial" w:cs="Arial"/>
        </w:rPr>
        <w:t xml:space="preserve"> Testament</w:t>
      </w:r>
      <w:r w:rsidR="00032FF6">
        <w:rPr>
          <w:rFonts w:ascii="Arial" w:hAnsi="Arial" w:cs="Arial"/>
        </w:rPr>
        <w:t>es</w:t>
      </w:r>
      <w:r w:rsidRPr="00237CF6">
        <w:rPr>
          <w:rFonts w:ascii="Arial" w:hAnsi="Arial" w:cs="Arial"/>
        </w:rPr>
        <w:t xml:space="preserve"> mit dem dazugehörigen Protokoll (siehe oben</w:t>
      </w:r>
      <w:r>
        <w:rPr>
          <w:rFonts w:ascii="Arial" w:hAnsi="Arial" w:cs="Arial"/>
        </w:rPr>
        <w:t>:</w:t>
      </w:r>
      <w:r w:rsidRPr="00237CF6">
        <w:rPr>
          <w:rFonts w:ascii="Arial" w:hAnsi="Arial" w:cs="Arial"/>
        </w:rPr>
        <w:t xml:space="preserve"> Ablieferung eines Testaments). Handelt es sich dabei um ein </w:t>
      </w:r>
      <w:r w:rsidRPr="00237CF6">
        <w:rPr>
          <w:rFonts w:ascii="Arial" w:hAnsi="Arial" w:cs="Arial"/>
          <w:u w:val="single"/>
        </w:rPr>
        <w:t>notarielles</w:t>
      </w:r>
      <w:r w:rsidRPr="00237CF6">
        <w:rPr>
          <w:rFonts w:ascii="Arial" w:hAnsi="Arial" w:cs="Arial"/>
        </w:rPr>
        <w:t xml:space="preserve"> Testament oder einen Erbvertrag</w:t>
      </w:r>
      <w:r w:rsidR="00631A2C">
        <w:rPr>
          <w:rFonts w:ascii="Arial" w:hAnsi="Arial" w:cs="Arial"/>
        </w:rPr>
        <w:t>,</w:t>
      </w:r>
      <w:r w:rsidRPr="00237CF6">
        <w:rPr>
          <w:rFonts w:ascii="Arial" w:hAnsi="Arial" w:cs="Arial"/>
        </w:rPr>
        <w:t xml:space="preserve"> ist in den allermeisten Fällen kein Erbschein erforderlich. Nur in wenigen Ausnahmefällen wird z.B. das Grundbuchamt bei einer notariellen Verfügung von Todes einen Er</w:t>
      </w:r>
      <w:r w:rsidR="00631A2C">
        <w:rPr>
          <w:rFonts w:ascii="Arial" w:hAnsi="Arial" w:cs="Arial"/>
        </w:rPr>
        <w:t>bschein verlangen.</w:t>
      </w:r>
    </w:p>
    <w:p w:rsidR="00631A2C" w:rsidRDefault="00631A2C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</w:p>
    <w:p w:rsidR="00631A2C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237CF6">
        <w:rPr>
          <w:rFonts w:ascii="Arial" w:hAnsi="Arial" w:cs="Arial"/>
        </w:rPr>
        <w:t>Die Abgabe von Unterlagen ist auf dem Postweg, über den Nachtbriefkasten i</w:t>
      </w:r>
      <w:r w:rsidR="00D005CD">
        <w:rPr>
          <w:rFonts w:ascii="Arial" w:hAnsi="Arial" w:cs="Arial"/>
        </w:rPr>
        <w:t>m Außenbereich des Amtsgerichts</w:t>
      </w:r>
      <w:r w:rsidRPr="00237CF6">
        <w:rPr>
          <w:rFonts w:ascii="Arial" w:hAnsi="Arial" w:cs="Arial"/>
        </w:rPr>
        <w:t xml:space="preserve"> </w:t>
      </w:r>
      <w:r w:rsidR="00D005CD">
        <w:rPr>
          <w:rFonts w:ascii="Arial" w:hAnsi="Arial" w:cs="Arial"/>
        </w:rPr>
        <w:t xml:space="preserve">oder </w:t>
      </w:r>
      <w:r w:rsidRPr="00237CF6">
        <w:rPr>
          <w:rFonts w:ascii="Arial" w:hAnsi="Arial" w:cs="Arial"/>
        </w:rPr>
        <w:t>per Fax (</w:t>
      </w:r>
      <w:r w:rsidR="00A40591">
        <w:rPr>
          <w:rFonts w:ascii="Arial" w:hAnsi="Arial" w:cs="Arial"/>
        </w:rPr>
        <w:t>02153/9151-11</w:t>
      </w:r>
      <w:r w:rsidRPr="00237CF6">
        <w:rPr>
          <w:rFonts w:ascii="Arial" w:hAnsi="Arial" w:cs="Arial"/>
        </w:rPr>
        <w:t>) weiterhin möglich. In den Fällen, in denen Or</w:t>
      </w:r>
      <w:r w:rsidR="00631A2C">
        <w:rPr>
          <w:rFonts w:ascii="Arial" w:hAnsi="Arial" w:cs="Arial"/>
        </w:rPr>
        <w:t>i</w:t>
      </w:r>
      <w:r w:rsidRPr="00237CF6">
        <w:rPr>
          <w:rFonts w:ascii="Arial" w:hAnsi="Arial" w:cs="Arial"/>
        </w:rPr>
        <w:t>ginale benötigt werden, ist der Postweg oder der Nachtbriefkasten zu nutzen.</w:t>
      </w:r>
    </w:p>
    <w:p w:rsidR="00631A2C" w:rsidRDefault="00631A2C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631A2C" w:rsidRDefault="00631A2C" w:rsidP="00531602">
      <w:pPr>
        <w:pStyle w:val="StandardWeb"/>
        <w:spacing w:before="0" w:beforeAutospacing="0" w:after="0" w:afterAutospacing="0" w:line="276" w:lineRule="auto"/>
        <w:rPr>
          <w:rStyle w:val="Fett"/>
          <w:rFonts w:ascii="Arial" w:hAnsi="Arial" w:cs="Arial"/>
        </w:rPr>
      </w:pPr>
    </w:p>
    <w:p w:rsidR="00531602" w:rsidRPr="00237CF6" w:rsidRDefault="00531602" w:rsidP="00531602">
      <w:pPr>
        <w:pStyle w:val="StandardWeb"/>
        <w:spacing w:before="0" w:beforeAutospacing="0" w:after="0" w:afterAutospacing="0" w:line="276" w:lineRule="auto"/>
        <w:rPr>
          <w:rStyle w:val="Fett"/>
          <w:rFonts w:ascii="Arial" w:hAnsi="Arial" w:cs="Arial"/>
        </w:rPr>
      </w:pPr>
      <w:r w:rsidRPr="00237CF6">
        <w:rPr>
          <w:rStyle w:val="Fett"/>
          <w:rFonts w:ascii="Arial" w:hAnsi="Arial" w:cs="Arial"/>
        </w:rPr>
        <w:t xml:space="preserve">Geben Sie bitte stets Ihre Telefonnummer an, damit wir die Möglichkeit haben, Sie problemlos </w:t>
      </w:r>
      <w:r>
        <w:rPr>
          <w:rStyle w:val="Fett"/>
          <w:rFonts w:ascii="Arial" w:hAnsi="Arial" w:cs="Arial"/>
        </w:rPr>
        <w:t>zwecks Termin</w:t>
      </w:r>
      <w:r w:rsidRPr="00237CF6">
        <w:rPr>
          <w:rStyle w:val="Fett"/>
          <w:rFonts w:ascii="Arial" w:hAnsi="Arial" w:cs="Arial"/>
        </w:rPr>
        <w:t>vereinbarung oder wegen Rückfragen zu kontaktieren.</w:t>
      </w:r>
    </w:p>
    <w:p w:rsidR="00631A2C" w:rsidRDefault="00631A2C" w:rsidP="00531602">
      <w:pPr>
        <w:pStyle w:val="StandardWeb"/>
        <w:spacing w:before="0" w:beforeAutospacing="0" w:after="0" w:afterAutospacing="0" w:line="276" w:lineRule="auto"/>
        <w:rPr>
          <w:rStyle w:val="Fett"/>
          <w:rFonts w:ascii="Arial" w:hAnsi="Arial" w:cs="Arial"/>
        </w:rPr>
      </w:pPr>
    </w:p>
    <w:p w:rsidR="00631A2C" w:rsidRDefault="00631A2C" w:rsidP="00531602">
      <w:pPr>
        <w:pStyle w:val="StandardWeb"/>
        <w:spacing w:before="0" w:beforeAutospacing="0" w:after="0" w:afterAutospacing="0" w:line="276" w:lineRule="auto"/>
        <w:rPr>
          <w:rStyle w:val="Fett"/>
          <w:rFonts w:ascii="Arial" w:hAnsi="Arial" w:cs="Arial"/>
        </w:rPr>
      </w:pPr>
    </w:p>
    <w:p w:rsidR="00531602" w:rsidRPr="00237CF6" w:rsidRDefault="00531602" w:rsidP="00531602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237CF6">
        <w:rPr>
          <w:rStyle w:val="Fett"/>
          <w:rFonts w:ascii="Arial" w:hAnsi="Arial" w:cs="Arial"/>
        </w:rPr>
        <w:t>Wir bitten Sie, zu vereinbarten Termin</w:t>
      </w:r>
      <w:r w:rsidR="00631A2C">
        <w:rPr>
          <w:rStyle w:val="Fett"/>
          <w:rFonts w:ascii="Arial" w:hAnsi="Arial" w:cs="Arial"/>
        </w:rPr>
        <w:t>en</w:t>
      </w:r>
      <w:r w:rsidRPr="00237CF6">
        <w:rPr>
          <w:rStyle w:val="Fett"/>
          <w:rFonts w:ascii="Arial" w:hAnsi="Arial" w:cs="Arial"/>
        </w:rPr>
        <w:t xml:space="preserve"> mit einem Mund-Nasen-Schutz zu erscheinen und nach Möglichkeit </w:t>
      </w:r>
      <w:r w:rsidR="00631A2C">
        <w:rPr>
          <w:rStyle w:val="Fett"/>
          <w:rFonts w:ascii="Arial" w:hAnsi="Arial" w:cs="Arial"/>
        </w:rPr>
        <w:t xml:space="preserve">– zur Erhöhung Ihres Infektionsschutzes - </w:t>
      </w:r>
      <w:r w:rsidRPr="00237CF6">
        <w:rPr>
          <w:rStyle w:val="Fett"/>
          <w:rFonts w:ascii="Arial" w:hAnsi="Arial" w:cs="Arial"/>
        </w:rPr>
        <w:t>einen eigenen Kugelschreiber mitzubringen.</w:t>
      </w:r>
    </w:p>
    <w:p w:rsidR="00D670DA" w:rsidRPr="002C7A8E" w:rsidRDefault="00D670DA" w:rsidP="00531602">
      <w:pPr>
        <w:spacing w:line="276" w:lineRule="auto"/>
        <w:rPr>
          <w:rFonts w:cs="Arial"/>
          <w:iCs/>
          <w:szCs w:val="24"/>
        </w:rPr>
      </w:pPr>
    </w:p>
    <w:p w:rsidR="00531602" w:rsidRPr="002C7A8E" w:rsidRDefault="00531602">
      <w:pPr>
        <w:spacing w:line="276" w:lineRule="auto"/>
        <w:rPr>
          <w:rFonts w:cs="Arial"/>
          <w:iCs/>
          <w:szCs w:val="24"/>
        </w:rPr>
      </w:pPr>
    </w:p>
    <w:sectPr w:rsidR="00531602" w:rsidRPr="002C7A8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82812"/>
    <w:multiLevelType w:val="hybridMultilevel"/>
    <w:tmpl w:val="C4A0D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F5EC7"/>
    <w:multiLevelType w:val="hybridMultilevel"/>
    <w:tmpl w:val="95FEA3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10F24"/>
    <w:multiLevelType w:val="hybridMultilevel"/>
    <w:tmpl w:val="081EB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DA"/>
    <w:rsid w:val="00032FF6"/>
    <w:rsid w:val="000C26EF"/>
    <w:rsid w:val="000D6CF5"/>
    <w:rsid w:val="001268F9"/>
    <w:rsid w:val="0013422C"/>
    <w:rsid w:val="00161DC3"/>
    <w:rsid w:val="002C7A8E"/>
    <w:rsid w:val="00356028"/>
    <w:rsid w:val="004D2E21"/>
    <w:rsid w:val="004E6D75"/>
    <w:rsid w:val="005105F1"/>
    <w:rsid w:val="00531602"/>
    <w:rsid w:val="005A0A97"/>
    <w:rsid w:val="00631A2C"/>
    <w:rsid w:val="006376F5"/>
    <w:rsid w:val="00703692"/>
    <w:rsid w:val="00745628"/>
    <w:rsid w:val="00A40591"/>
    <w:rsid w:val="00A5164F"/>
    <w:rsid w:val="00AC1FE9"/>
    <w:rsid w:val="00AF5B28"/>
    <w:rsid w:val="00C74E95"/>
    <w:rsid w:val="00C86498"/>
    <w:rsid w:val="00C87C96"/>
    <w:rsid w:val="00D005CD"/>
    <w:rsid w:val="00D670DA"/>
    <w:rsid w:val="00E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D39AA8-C308-42E5-8587-50CC3075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70DA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rFonts w:cs="Arial"/>
    </w:rPr>
  </w:style>
  <w:style w:type="character" w:styleId="Hyperlink">
    <w:name w:val="Hyperlink"/>
    <w:basedOn w:val="Absatz-Standardschriftart"/>
    <w:uiPriority w:val="99"/>
    <w:unhideWhenUsed/>
    <w:rsid w:val="00531602"/>
    <w:rPr>
      <w:color w:val="59814C"/>
      <w:u w:val="single"/>
    </w:rPr>
  </w:style>
  <w:style w:type="paragraph" w:styleId="StandardWeb">
    <w:name w:val="Normal (Web)"/>
    <w:basedOn w:val="Standard"/>
    <w:uiPriority w:val="99"/>
    <w:unhideWhenUsed/>
    <w:rsid w:val="00531602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531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E869-0AD3-4038-B938-F2FBA1A9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61CE22B2.dotm</Template>
  <TotalTime>0</TotalTime>
  <Pages>2</Pages>
  <Words>482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WalberA</dc:creator>
  <cp:lastModifiedBy>SommerfeldA</cp:lastModifiedBy>
  <cp:revision>5</cp:revision>
  <dcterms:created xsi:type="dcterms:W3CDTF">2021-02-23T09:15:00Z</dcterms:created>
  <dcterms:modified xsi:type="dcterms:W3CDTF">2021-10-14T07:23:00Z</dcterms:modified>
</cp:coreProperties>
</file>