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5D" w:rsidRPr="009D5E07" w:rsidRDefault="0023425D">
      <w:pPr>
        <w:rPr>
          <w:rFonts w:ascii="Arial" w:hAnsi="Arial" w:cs="Arial"/>
          <w:b/>
          <w:sz w:val="24"/>
          <w:szCs w:val="24"/>
        </w:rPr>
      </w:pPr>
      <w:bookmarkStart w:id="0" w:name="_GoBack"/>
      <w:bookmarkEnd w:id="0"/>
      <w:r w:rsidRPr="009D5E07">
        <w:rPr>
          <w:rFonts w:ascii="Arial" w:hAnsi="Arial" w:cs="Arial"/>
          <w:b/>
          <w:sz w:val="24"/>
          <w:szCs w:val="24"/>
        </w:rPr>
        <w:t xml:space="preserve">M e r k b l a t </w:t>
      </w:r>
      <w:proofErr w:type="spellStart"/>
      <w:r w:rsidRPr="009D5E07">
        <w:rPr>
          <w:rFonts w:ascii="Arial" w:hAnsi="Arial" w:cs="Arial"/>
          <w:b/>
          <w:sz w:val="24"/>
          <w:szCs w:val="24"/>
        </w:rPr>
        <w:t>t</w:t>
      </w:r>
      <w:proofErr w:type="spellEnd"/>
    </w:p>
    <w:p w:rsidR="0023425D" w:rsidRPr="009D5E07" w:rsidRDefault="0023425D">
      <w:pPr>
        <w:rPr>
          <w:rFonts w:ascii="Arial" w:hAnsi="Arial" w:cs="Arial"/>
          <w:b/>
          <w:sz w:val="24"/>
          <w:szCs w:val="24"/>
        </w:rPr>
      </w:pPr>
      <w:r w:rsidRPr="009D5E07">
        <w:rPr>
          <w:rFonts w:ascii="Arial" w:hAnsi="Arial" w:cs="Arial"/>
          <w:b/>
          <w:sz w:val="24"/>
          <w:szCs w:val="24"/>
        </w:rPr>
        <w:t xml:space="preserve">Erlangung eines Erbscheines bei gesetzlicher Erbfolge </w:t>
      </w:r>
    </w:p>
    <w:p w:rsidR="0023425D" w:rsidRDefault="0023425D">
      <w:pPr>
        <w:rPr>
          <w:rFonts w:ascii="Arial" w:hAnsi="Arial" w:cs="Arial"/>
          <w:sz w:val="24"/>
          <w:szCs w:val="24"/>
        </w:rPr>
      </w:pPr>
      <w:r>
        <w:rPr>
          <w:rFonts w:ascii="Arial" w:hAnsi="Arial" w:cs="Arial"/>
          <w:sz w:val="24"/>
          <w:szCs w:val="24"/>
        </w:rPr>
        <w:t>-----------------------------------------------------------------------------------------------------------------</w:t>
      </w:r>
    </w:p>
    <w:p w:rsidR="0023425D" w:rsidRPr="009D5E07" w:rsidRDefault="0023425D">
      <w:pPr>
        <w:rPr>
          <w:rFonts w:ascii="Arial" w:hAnsi="Arial" w:cs="Arial"/>
          <w:b/>
          <w:sz w:val="24"/>
          <w:szCs w:val="24"/>
        </w:rPr>
      </w:pPr>
      <w:r w:rsidRPr="009D5E07">
        <w:rPr>
          <w:rFonts w:ascii="Arial" w:hAnsi="Arial" w:cs="Arial"/>
          <w:b/>
          <w:sz w:val="24"/>
          <w:szCs w:val="24"/>
        </w:rPr>
        <w:t xml:space="preserve">Zur Beantragung eines Erbscheines </w:t>
      </w:r>
      <w:r w:rsidR="004C471A" w:rsidRPr="009D5E07">
        <w:rPr>
          <w:rFonts w:ascii="Arial" w:hAnsi="Arial" w:cs="Arial"/>
          <w:b/>
          <w:sz w:val="24"/>
          <w:szCs w:val="24"/>
        </w:rPr>
        <w:t xml:space="preserve">nach der gesetzlichen Erbfolge </w:t>
      </w:r>
      <w:r w:rsidRPr="009D5E07">
        <w:rPr>
          <w:rFonts w:ascii="Arial" w:hAnsi="Arial" w:cs="Arial"/>
          <w:b/>
          <w:sz w:val="24"/>
          <w:szCs w:val="24"/>
        </w:rPr>
        <w:t>sind folgende Urkunden vorzulegen:</w:t>
      </w:r>
    </w:p>
    <w:p w:rsidR="0023425D" w:rsidRPr="004C471A" w:rsidRDefault="004C471A" w:rsidP="004C471A">
      <w:pPr>
        <w:rPr>
          <w:rFonts w:ascii="Arial" w:hAnsi="Arial" w:cs="Arial"/>
          <w:sz w:val="24"/>
          <w:szCs w:val="24"/>
        </w:rPr>
      </w:pPr>
      <w:r w:rsidRPr="004C471A">
        <w:rPr>
          <w:rFonts w:ascii="Arial" w:hAnsi="Arial" w:cs="Arial"/>
          <w:sz w:val="24"/>
          <w:szCs w:val="24"/>
        </w:rPr>
        <w:t>1.</w:t>
      </w:r>
      <w:r w:rsidR="0023425D" w:rsidRPr="004C471A">
        <w:rPr>
          <w:rFonts w:ascii="Arial" w:hAnsi="Arial" w:cs="Arial"/>
          <w:sz w:val="24"/>
          <w:szCs w:val="24"/>
        </w:rPr>
        <w:t>Sterbeurkunde des Erblassers</w:t>
      </w:r>
    </w:p>
    <w:p w:rsidR="004C471A" w:rsidRPr="004C471A" w:rsidRDefault="004C471A" w:rsidP="004C471A">
      <w:pPr>
        <w:rPr>
          <w:rFonts w:ascii="Arial" w:hAnsi="Arial" w:cs="Arial"/>
          <w:sz w:val="24"/>
          <w:szCs w:val="24"/>
        </w:rPr>
      </w:pPr>
      <w:r>
        <w:rPr>
          <w:rFonts w:ascii="Arial" w:hAnsi="Arial" w:cs="Arial"/>
          <w:sz w:val="24"/>
          <w:szCs w:val="24"/>
        </w:rPr>
        <w:t>2.</w:t>
      </w:r>
    </w:p>
    <w:p w:rsidR="0023425D" w:rsidRPr="0023425D" w:rsidRDefault="0023425D" w:rsidP="0023425D">
      <w:r w:rsidRPr="0023425D">
        <w:rPr>
          <w:rFonts w:ascii="Arial" w:hAnsi="Arial" w:cs="Arial"/>
          <w:sz w:val="25"/>
          <w:szCs w:val="25"/>
        </w:rPr>
        <w:t>a)</w:t>
      </w:r>
      <w:r w:rsidR="004C471A">
        <w:rPr>
          <w:rFonts w:ascii="Arial" w:hAnsi="Arial" w:cs="Arial"/>
          <w:sz w:val="25"/>
          <w:szCs w:val="25"/>
        </w:rPr>
        <w:t xml:space="preserve"> </w:t>
      </w:r>
      <w:r w:rsidRPr="0023425D">
        <w:rPr>
          <w:rFonts w:ascii="Arial" w:hAnsi="Arial" w:cs="Arial"/>
          <w:sz w:val="25"/>
          <w:szCs w:val="25"/>
        </w:rPr>
        <w:t>bei verheirateten Erblassern mit Kindern:</w:t>
      </w:r>
    </w:p>
    <w:p w:rsidR="0023425D" w:rsidRPr="0023425D" w:rsidRDefault="0023425D" w:rsidP="0023425D">
      <w:r w:rsidRPr="0023425D">
        <w:rPr>
          <w:rFonts w:ascii="Arial" w:hAnsi="Arial" w:cs="Arial"/>
          <w:sz w:val="25"/>
          <w:szCs w:val="25"/>
        </w:rPr>
        <w:t xml:space="preserve">Heiratsurkunden aller Ehen und Geburtsurkunden aller Kinder, auch aus evtl. früheren Ehen des Erblassers. Falls Kinder vorverstorben sind, deren Sterbeurkunden und falls diese selbst schon Kinder hatten, auch deren Geburtsurkunden. </w:t>
      </w:r>
    </w:p>
    <w:p w:rsidR="0023425D" w:rsidRPr="004C471A" w:rsidRDefault="004C471A" w:rsidP="004C471A">
      <w:pPr>
        <w:rPr>
          <w:rFonts w:ascii="Arial" w:hAnsi="Arial" w:cs="Arial"/>
          <w:sz w:val="25"/>
          <w:szCs w:val="25"/>
        </w:rPr>
      </w:pPr>
      <w:r>
        <w:rPr>
          <w:rFonts w:ascii="Arial" w:hAnsi="Arial" w:cs="Arial"/>
          <w:sz w:val="25"/>
          <w:szCs w:val="25"/>
        </w:rPr>
        <w:t xml:space="preserve">b) </w:t>
      </w:r>
      <w:r w:rsidR="0023425D" w:rsidRPr="004C471A">
        <w:rPr>
          <w:rFonts w:ascii="Arial" w:hAnsi="Arial" w:cs="Arial"/>
          <w:sz w:val="25"/>
          <w:szCs w:val="25"/>
        </w:rPr>
        <w:t>bei verheirateten Erblassern ohne Kinder:</w:t>
      </w:r>
    </w:p>
    <w:p w:rsidR="004C471A" w:rsidRDefault="0023425D" w:rsidP="0023425D">
      <w:pPr>
        <w:rPr>
          <w:rFonts w:ascii="Arial" w:hAnsi="Arial" w:cs="Arial"/>
          <w:sz w:val="25"/>
          <w:szCs w:val="25"/>
        </w:rPr>
      </w:pPr>
      <w:r w:rsidRPr="0023425D">
        <w:rPr>
          <w:rFonts w:ascii="Arial" w:hAnsi="Arial" w:cs="Arial"/>
          <w:sz w:val="25"/>
          <w:szCs w:val="25"/>
        </w:rPr>
        <w:t>Heiratsurkunden aller Ehen</w:t>
      </w:r>
      <w:r>
        <w:rPr>
          <w:rFonts w:ascii="Arial" w:hAnsi="Arial" w:cs="Arial"/>
          <w:sz w:val="25"/>
          <w:szCs w:val="25"/>
        </w:rPr>
        <w:t xml:space="preserve"> </w:t>
      </w:r>
      <w:r w:rsidRPr="0023425D">
        <w:rPr>
          <w:rFonts w:ascii="Arial" w:hAnsi="Arial" w:cs="Arial"/>
          <w:sz w:val="25"/>
          <w:szCs w:val="25"/>
        </w:rPr>
        <w:t xml:space="preserve">und Geburtsurkunde des Erblassers; falls aber </w:t>
      </w:r>
      <w:r>
        <w:rPr>
          <w:rFonts w:ascii="Arial" w:hAnsi="Arial" w:cs="Arial"/>
          <w:sz w:val="25"/>
          <w:szCs w:val="25"/>
        </w:rPr>
        <w:t xml:space="preserve">                  </w:t>
      </w:r>
      <w:r w:rsidRPr="0023425D">
        <w:rPr>
          <w:rFonts w:ascii="Arial" w:hAnsi="Arial" w:cs="Arial"/>
          <w:sz w:val="25"/>
          <w:szCs w:val="25"/>
        </w:rPr>
        <w:t>einer oder beide Elternteile vorverstorben sind, deren Sterbeurkunden und Geburtsurkunden aller Geschwister des Erblassers, Sterbeurkunden evtl. vorverstorbener Geschwister des Erblassers; falls vorverstorbene Geschwister Kinder hatten, deren Geburtsurkunden. Sind die Eltern, Geschwister und Geschwisterkinder des Erblassers vorver</w:t>
      </w:r>
      <w:r w:rsidR="004C471A">
        <w:rPr>
          <w:rFonts w:ascii="Arial" w:hAnsi="Arial" w:cs="Arial"/>
          <w:sz w:val="25"/>
          <w:szCs w:val="25"/>
        </w:rPr>
        <w:t>s</w:t>
      </w:r>
      <w:r w:rsidRPr="0023425D">
        <w:rPr>
          <w:rFonts w:ascii="Arial" w:hAnsi="Arial" w:cs="Arial"/>
          <w:sz w:val="25"/>
          <w:szCs w:val="25"/>
        </w:rPr>
        <w:t>torben, so ist auch der Tod der Großeltern nachzuweisen, um den überlebenden Ehegatten als Alleinerben festzustellen.</w:t>
      </w:r>
    </w:p>
    <w:p w:rsidR="004C471A" w:rsidRDefault="004C471A" w:rsidP="004C471A">
      <w:pPr>
        <w:rPr>
          <w:rFonts w:ascii="Arial" w:hAnsi="Arial" w:cs="Arial"/>
          <w:sz w:val="25"/>
          <w:szCs w:val="25"/>
        </w:rPr>
      </w:pPr>
      <w:r w:rsidRPr="004C471A">
        <w:rPr>
          <w:rFonts w:ascii="Arial" w:hAnsi="Arial" w:cs="Arial"/>
          <w:sz w:val="25"/>
          <w:szCs w:val="25"/>
        </w:rPr>
        <w:t xml:space="preserve">c) </w:t>
      </w:r>
      <w:r w:rsidR="0023425D" w:rsidRPr="004C471A">
        <w:rPr>
          <w:rFonts w:ascii="Arial" w:hAnsi="Arial" w:cs="Arial"/>
          <w:sz w:val="25"/>
          <w:szCs w:val="25"/>
        </w:rPr>
        <w:t>bei ledigen Erblassern:</w:t>
      </w:r>
    </w:p>
    <w:p w:rsidR="004C471A" w:rsidRDefault="0023425D" w:rsidP="004C471A">
      <w:pPr>
        <w:rPr>
          <w:rFonts w:ascii="Arial" w:hAnsi="Arial" w:cs="Arial"/>
          <w:sz w:val="25"/>
          <w:szCs w:val="25"/>
        </w:rPr>
      </w:pPr>
      <w:r w:rsidRPr="004C471A">
        <w:rPr>
          <w:rFonts w:ascii="Arial" w:hAnsi="Arial" w:cs="Arial"/>
          <w:sz w:val="25"/>
          <w:szCs w:val="25"/>
        </w:rPr>
        <w:t>Sind Kinder nicht vorhanden, dann sind die Geburtsurkunde des Erblassers und die Sterbeurkunde evtl. vorverstorbener Elternteile, Geburtsurkunden aller Geschwister und falls solche schon vorverstorben sind, auch deren Sterbeurkunden und die Geburtsurkunden von deren Kindern vorzulegen.</w:t>
      </w:r>
    </w:p>
    <w:p w:rsidR="004C471A" w:rsidRDefault="0023425D" w:rsidP="004C471A">
      <w:pPr>
        <w:rPr>
          <w:rFonts w:ascii="Arial" w:hAnsi="Arial" w:cs="Arial"/>
          <w:sz w:val="24"/>
          <w:szCs w:val="24"/>
        </w:rPr>
      </w:pPr>
      <w:r w:rsidRPr="004C471A">
        <w:rPr>
          <w:rFonts w:ascii="Arial" w:hAnsi="Arial" w:cs="Arial"/>
          <w:sz w:val="24"/>
          <w:szCs w:val="24"/>
        </w:rPr>
        <w:t>3.</w:t>
      </w:r>
      <w:r w:rsidR="004C471A">
        <w:rPr>
          <w:rFonts w:ascii="Arial" w:hAnsi="Arial" w:cs="Arial"/>
          <w:sz w:val="24"/>
          <w:szCs w:val="24"/>
        </w:rPr>
        <w:t xml:space="preserve"> </w:t>
      </w:r>
    </w:p>
    <w:p w:rsidR="004C471A" w:rsidRDefault="0023425D" w:rsidP="004C471A">
      <w:pPr>
        <w:rPr>
          <w:rFonts w:ascii="Arial" w:hAnsi="Arial" w:cs="Arial"/>
          <w:sz w:val="24"/>
          <w:szCs w:val="24"/>
        </w:rPr>
      </w:pPr>
      <w:r w:rsidRPr="004C471A">
        <w:rPr>
          <w:rFonts w:ascii="Arial" w:hAnsi="Arial" w:cs="Arial"/>
          <w:sz w:val="24"/>
          <w:szCs w:val="24"/>
        </w:rPr>
        <w:t xml:space="preserve">In allen Fällen der gesetzlichen Erbfolge sind die </w:t>
      </w:r>
      <w:r w:rsidR="000826FC" w:rsidRPr="004C471A">
        <w:rPr>
          <w:rFonts w:ascii="Arial" w:hAnsi="Arial" w:cs="Arial"/>
          <w:sz w:val="24"/>
          <w:szCs w:val="24"/>
        </w:rPr>
        <w:t>Verwandtschaftsverhältnisse</w:t>
      </w:r>
      <w:r w:rsidRPr="004C471A">
        <w:rPr>
          <w:rFonts w:ascii="Arial" w:hAnsi="Arial" w:cs="Arial"/>
          <w:sz w:val="24"/>
          <w:szCs w:val="24"/>
        </w:rPr>
        <w:t xml:space="preserve"> zwischen Erblasser und Erben lückenlos nachzuweisen.</w:t>
      </w:r>
    </w:p>
    <w:p w:rsidR="004C471A" w:rsidRDefault="0023425D" w:rsidP="004C471A">
      <w:pPr>
        <w:rPr>
          <w:rFonts w:ascii="Arial" w:hAnsi="Arial" w:cs="Arial"/>
          <w:sz w:val="24"/>
          <w:szCs w:val="24"/>
        </w:rPr>
      </w:pPr>
      <w:r w:rsidRPr="004C471A">
        <w:rPr>
          <w:rFonts w:ascii="Arial" w:hAnsi="Arial" w:cs="Arial"/>
          <w:sz w:val="24"/>
          <w:szCs w:val="24"/>
        </w:rPr>
        <w:t>War der Erblasser verheiratet, sind die Auflösungen aller Ehen mittels Urkunde nachzuweisen (bei Scheidung: Scheidungsurteil, bei Tod: Sterbeurkunde).</w:t>
      </w:r>
    </w:p>
    <w:p w:rsidR="005512A0" w:rsidRPr="004C471A" w:rsidRDefault="0023425D" w:rsidP="004C471A">
      <w:pPr>
        <w:rPr>
          <w:b/>
        </w:rPr>
      </w:pPr>
      <w:r w:rsidRPr="004C471A">
        <w:rPr>
          <w:rFonts w:ascii="Arial" w:hAnsi="Arial" w:cs="Arial"/>
          <w:b/>
          <w:sz w:val="24"/>
          <w:szCs w:val="24"/>
        </w:rPr>
        <w:t xml:space="preserve">Alle Urkunden sind </w:t>
      </w:r>
      <w:r w:rsidR="004C471A" w:rsidRPr="004C471A">
        <w:rPr>
          <w:rFonts w:ascii="Arial" w:hAnsi="Arial" w:cs="Arial"/>
          <w:b/>
          <w:sz w:val="24"/>
          <w:szCs w:val="24"/>
        </w:rPr>
        <w:t xml:space="preserve">spätestens im Beurkundungstermin </w:t>
      </w:r>
      <w:r w:rsidRPr="004C471A">
        <w:rPr>
          <w:rFonts w:ascii="Arial" w:hAnsi="Arial" w:cs="Arial"/>
          <w:b/>
          <w:sz w:val="24"/>
          <w:szCs w:val="24"/>
        </w:rPr>
        <w:t>im Original</w:t>
      </w:r>
      <w:r w:rsidR="009D5E07">
        <w:rPr>
          <w:rFonts w:ascii="Arial" w:hAnsi="Arial" w:cs="Arial"/>
          <w:b/>
          <w:sz w:val="24"/>
          <w:szCs w:val="24"/>
        </w:rPr>
        <w:t xml:space="preserve"> oder in beglaubigter Ablichtung</w:t>
      </w:r>
      <w:r w:rsidRPr="004C471A">
        <w:rPr>
          <w:rFonts w:ascii="Arial" w:hAnsi="Arial" w:cs="Arial"/>
          <w:b/>
          <w:sz w:val="24"/>
          <w:szCs w:val="24"/>
        </w:rPr>
        <w:t xml:space="preserve"> vorzulegen</w:t>
      </w:r>
      <w:r w:rsidR="004C471A" w:rsidRPr="004C471A">
        <w:rPr>
          <w:rFonts w:ascii="Arial" w:hAnsi="Arial" w:cs="Arial"/>
          <w:b/>
          <w:sz w:val="24"/>
          <w:szCs w:val="24"/>
        </w:rPr>
        <w:t>.</w:t>
      </w:r>
      <w:r w:rsidRPr="004C471A">
        <w:rPr>
          <w:rFonts w:ascii="Arial" w:hAnsi="Arial" w:cs="Arial"/>
          <w:b/>
          <w:sz w:val="24"/>
          <w:szCs w:val="24"/>
        </w:rPr>
        <w:t xml:space="preserve"> </w:t>
      </w:r>
    </w:p>
    <w:sectPr w:rsidR="005512A0" w:rsidRPr="004C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18AF"/>
    <w:multiLevelType w:val="hybridMultilevel"/>
    <w:tmpl w:val="C32637BA"/>
    <w:lvl w:ilvl="0" w:tplc="E5769CE6">
      <w:start w:val="3"/>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D33CAC"/>
    <w:multiLevelType w:val="hybridMultilevel"/>
    <w:tmpl w:val="BC1ACFDA"/>
    <w:lvl w:ilvl="0" w:tplc="9D541A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E5B3A"/>
    <w:multiLevelType w:val="hybridMultilevel"/>
    <w:tmpl w:val="80A223E4"/>
    <w:lvl w:ilvl="0" w:tplc="D26AB872">
      <w:start w:val="3"/>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947BC3"/>
    <w:multiLevelType w:val="hybridMultilevel"/>
    <w:tmpl w:val="546E88A8"/>
    <w:lvl w:ilvl="0" w:tplc="461E788E">
      <w:start w:val="3"/>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635F8C"/>
    <w:multiLevelType w:val="hybridMultilevel"/>
    <w:tmpl w:val="03869A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B60591"/>
    <w:multiLevelType w:val="hybridMultilevel"/>
    <w:tmpl w:val="006ED0BE"/>
    <w:lvl w:ilvl="0" w:tplc="503C7F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DB3A62"/>
    <w:multiLevelType w:val="hybridMultilevel"/>
    <w:tmpl w:val="2E504296"/>
    <w:lvl w:ilvl="0" w:tplc="843A1E5C">
      <w:start w:val="3"/>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004207"/>
    <w:multiLevelType w:val="hybridMultilevel"/>
    <w:tmpl w:val="DE0CFC4C"/>
    <w:lvl w:ilvl="0" w:tplc="2F86AE30">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327C7F"/>
    <w:multiLevelType w:val="hybridMultilevel"/>
    <w:tmpl w:val="342CEDAA"/>
    <w:lvl w:ilvl="0" w:tplc="D55CDFE6">
      <w:numFmt w:val="bullet"/>
      <w:lvlText w:val="-"/>
      <w:lvlJc w:val="left"/>
      <w:pPr>
        <w:ind w:left="720" w:hanging="360"/>
      </w:pPr>
      <w:rPr>
        <w:rFonts w:ascii="Arial" w:eastAsiaTheme="minorHAnsi" w:hAnsi="Arial" w:cs="Arial"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6"/>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5D"/>
    <w:rsid w:val="000826FC"/>
    <w:rsid w:val="0023425D"/>
    <w:rsid w:val="0046097B"/>
    <w:rsid w:val="004C471A"/>
    <w:rsid w:val="005512A0"/>
    <w:rsid w:val="009C3A04"/>
    <w:rsid w:val="009D5E07"/>
    <w:rsid w:val="00C73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A38A8-DC00-48F6-A07D-F2C4A9FF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425D"/>
    <w:pPr>
      <w:ind w:left="720"/>
      <w:contextualSpacing/>
    </w:pPr>
  </w:style>
  <w:style w:type="paragraph" w:styleId="Sprechblasentext">
    <w:name w:val="Balloon Text"/>
    <w:basedOn w:val="Standard"/>
    <w:link w:val="SprechblasentextZchn"/>
    <w:uiPriority w:val="99"/>
    <w:semiHidden/>
    <w:unhideWhenUsed/>
    <w:rsid w:val="00C73A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3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A2E9576F.dotm</Template>
  <TotalTime>0</TotalTime>
  <Pages>1</Pages>
  <Words>259</Words>
  <Characters>1637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Ungerechts</dc:creator>
  <cp:lastModifiedBy>SommerfeldA</cp:lastModifiedBy>
  <cp:revision>2</cp:revision>
  <cp:lastPrinted>2021-02-17T12:50:00Z</cp:lastPrinted>
  <dcterms:created xsi:type="dcterms:W3CDTF">2021-02-23T09:14:00Z</dcterms:created>
  <dcterms:modified xsi:type="dcterms:W3CDTF">2021-02-23T09:14:00Z</dcterms:modified>
</cp:coreProperties>
</file>